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B7" w:rsidRDefault="00E516B7" w:rsidP="00E516B7">
      <w:pPr>
        <w:jc w:val="right"/>
        <w:rPr>
          <w:b/>
          <w:color w:val="DE1D1D"/>
          <w:sz w:val="56"/>
          <w:szCs w:val="56"/>
        </w:rPr>
      </w:pPr>
    </w:p>
    <w:p w:rsidR="004163F0" w:rsidRDefault="001568F5" w:rsidP="00E516B7">
      <w:pPr>
        <w:jc w:val="right"/>
        <w:rPr>
          <w:b/>
          <w:color w:val="DE1D1D"/>
          <w:sz w:val="56"/>
          <w:szCs w:val="56"/>
        </w:rPr>
      </w:pPr>
      <w:r>
        <w:rPr>
          <w:b/>
          <w:color w:val="DE1D1D"/>
          <w:sz w:val="56"/>
          <w:szCs w:val="56"/>
        </w:rPr>
        <w:t xml:space="preserve">    </w:t>
      </w:r>
      <w:r w:rsidR="009D5492" w:rsidRPr="009D5492">
        <w:rPr>
          <w:b/>
          <w:color w:val="DE1D1D"/>
          <w:sz w:val="56"/>
          <w:szCs w:val="56"/>
        </w:rPr>
        <w:t xml:space="preserve">Document Review Checklist </w:t>
      </w:r>
    </w:p>
    <w:p w:rsidR="00E516B7" w:rsidRPr="00EF2822" w:rsidRDefault="00251114" w:rsidP="00E516B7">
      <w:pPr>
        <w:jc w:val="right"/>
        <w:rPr>
          <w:b/>
          <w:color w:val="808080" w:themeColor="background1" w:themeShade="80"/>
          <w:sz w:val="56"/>
          <w:szCs w:val="56"/>
        </w:rPr>
      </w:pPr>
      <w:r>
        <w:rPr>
          <w:b/>
          <w:color w:val="808080" w:themeColor="background1" w:themeShade="80"/>
          <w:sz w:val="56"/>
          <w:szCs w:val="56"/>
        </w:rPr>
        <w:t>Template</w:t>
      </w:r>
    </w:p>
    <w:p w:rsidR="00862F23" w:rsidRPr="00491229" w:rsidRDefault="00862F23" w:rsidP="00862F23">
      <w:pPr>
        <w:jc w:val="right"/>
        <w:rPr>
          <w:b/>
          <w:color w:val="808080" w:themeColor="background1" w:themeShade="80"/>
          <w:sz w:val="40"/>
          <w:szCs w:val="40"/>
        </w:rPr>
      </w:pPr>
    </w:p>
    <w:p w:rsidR="00862F23" w:rsidRDefault="00CE7041" w:rsidP="00862F23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noProof/>
          <w:color w:val="808080" w:themeColor="background1" w:themeShade="80"/>
          <w:sz w:val="40"/>
          <w:szCs w:val="40"/>
        </w:rPr>
        <w:drawing>
          <wp:anchor distT="0" distB="0" distL="114300" distR="114300" simplePos="0" relativeHeight="251658240" behindDoc="1" locked="1" layoutInCell="1" allowOverlap="1" wp14:anchorId="3A69CC7D" wp14:editId="07D69C33">
            <wp:simplePos x="0" y="0"/>
            <wp:positionH relativeFrom="column">
              <wp:posOffset>-952500</wp:posOffset>
            </wp:positionH>
            <wp:positionV relativeFrom="page">
              <wp:posOffset>3543300</wp:posOffset>
            </wp:positionV>
            <wp:extent cx="7808595" cy="7068185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BAJD_Template Im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8595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7041" w:rsidRDefault="00CE7041" w:rsidP="00CE7041">
      <w:pPr>
        <w:jc w:val="right"/>
        <w:rPr>
          <w:b/>
          <w:color w:val="808080" w:themeColor="background1" w:themeShade="80"/>
          <w:sz w:val="40"/>
          <w:szCs w:val="40"/>
        </w:rPr>
      </w:pPr>
    </w:p>
    <w:p w:rsidR="00CE7041" w:rsidRDefault="00CE7041" w:rsidP="00CE7041">
      <w:pPr>
        <w:ind w:left="-1440"/>
        <w:jc w:val="right"/>
        <w:rPr>
          <w:b/>
          <w:color w:val="808080" w:themeColor="background1" w:themeShade="80"/>
          <w:sz w:val="40"/>
          <w:szCs w:val="40"/>
        </w:rPr>
      </w:pPr>
    </w:p>
    <w:p w:rsidR="00CE7041" w:rsidRPr="00CE7041" w:rsidRDefault="00CE7041" w:rsidP="00562986">
      <w:pPr>
        <w:tabs>
          <w:tab w:val="left" w:pos="1695"/>
          <w:tab w:val="left" w:pos="5205"/>
        </w:tabs>
        <w:rPr>
          <w:sz w:val="40"/>
          <w:szCs w:val="40"/>
        </w:rPr>
      </w:pPr>
      <w:r>
        <w:rPr>
          <w:sz w:val="40"/>
          <w:szCs w:val="40"/>
        </w:rPr>
        <w:tab/>
      </w:r>
      <w:r w:rsidR="00562986">
        <w:rPr>
          <w:sz w:val="40"/>
          <w:szCs w:val="40"/>
        </w:rPr>
        <w:tab/>
      </w: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tabs>
          <w:tab w:val="left" w:pos="8203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EA3B2A" w:rsidRPr="00CE7041" w:rsidRDefault="00EA3B2A" w:rsidP="00CE7041">
      <w:pPr>
        <w:jc w:val="center"/>
        <w:rPr>
          <w:sz w:val="40"/>
          <w:szCs w:val="40"/>
        </w:rPr>
      </w:pPr>
    </w:p>
    <w:tbl>
      <w:tblPr>
        <w:tblStyle w:val="TableGrid"/>
        <w:tblpPr w:leftFromText="180" w:rightFromText="180" w:vertAnchor="page" w:horzAnchor="margin" w:tblpY="1981"/>
        <w:tblW w:w="9445" w:type="dxa"/>
        <w:tblLook w:val="04A0" w:firstRow="1" w:lastRow="0" w:firstColumn="1" w:lastColumn="0" w:noHBand="0" w:noVBand="1"/>
      </w:tblPr>
      <w:tblGrid>
        <w:gridCol w:w="896"/>
        <w:gridCol w:w="7284"/>
        <w:gridCol w:w="1265"/>
      </w:tblGrid>
      <w:tr w:rsidR="00251114" w:rsidRPr="0044670A" w:rsidTr="0044670A">
        <w:tc>
          <w:tcPr>
            <w:tcW w:w="9445" w:type="dxa"/>
            <w:gridSpan w:val="3"/>
            <w:shd w:val="clear" w:color="auto" w:fill="DE1D1D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4670A">
              <w:rPr>
                <w:b/>
                <w:sz w:val="28"/>
                <w:szCs w:val="28"/>
              </w:rPr>
              <w:lastRenderedPageBreak/>
              <w:t>Section 1 - Layout and Format</w:t>
            </w:r>
          </w:p>
        </w:tc>
      </w:tr>
      <w:tr w:rsidR="00251114" w:rsidRPr="0044670A" w:rsidTr="0044670A">
        <w:tc>
          <w:tcPr>
            <w:tcW w:w="900" w:type="dxa"/>
            <w:shd w:val="clear" w:color="auto" w:fill="BFBFBF" w:themeFill="background1" w:themeFillShade="BF"/>
          </w:tcPr>
          <w:p w:rsidR="00251114" w:rsidRPr="0044670A" w:rsidRDefault="00251114" w:rsidP="0044670A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S. No.</w:t>
            </w:r>
          </w:p>
        </w:tc>
        <w:tc>
          <w:tcPr>
            <w:tcW w:w="7355" w:type="dxa"/>
            <w:shd w:val="clear" w:color="auto" w:fill="BFBFBF" w:themeFill="background1" w:themeFillShade="BF"/>
          </w:tcPr>
          <w:p w:rsidR="00251114" w:rsidRPr="0044670A" w:rsidRDefault="00251114" w:rsidP="0044670A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 xml:space="preserve">Checkpoint 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:rsidR="00251114" w:rsidRPr="0044670A" w:rsidRDefault="00251114" w:rsidP="0044670A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Status</w:t>
            </w:r>
          </w:p>
          <w:p w:rsidR="00251114" w:rsidRPr="0044670A" w:rsidRDefault="00251114" w:rsidP="0044670A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(Y/N/NA)</w:t>
            </w: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If the organization follows pre-defined templates, is the latest template used?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If the pre-defined template uses a date, has the date/year been changed to reflect the current year?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The document title on the first page is </w:t>
            </w:r>
            <w:r w:rsidR="0044670A">
              <w:rPr>
                <w:color w:val="000000"/>
                <w:szCs w:val="24"/>
              </w:rPr>
              <w:t xml:space="preserve">the </w:t>
            </w:r>
            <w:r w:rsidRPr="0044670A">
              <w:rPr>
                <w:color w:val="000000"/>
                <w:szCs w:val="24"/>
              </w:rPr>
              <w:t>same as the document name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ind w:right="-1193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8D3297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Each section of the document that appears in the Table of Contents is available within the document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5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numbering sequence in the Table of Contents is correct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6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indentation of the Table of Contents is correct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7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format of each entry in the Table of Contents is correct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8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Each page has been inspected for correct spacing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9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Each page has been inspected for intended headers and footers text or images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10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Each page has been inspected for </w:t>
            </w:r>
            <w:r w:rsidR="0044670A">
              <w:rPr>
                <w:color w:val="000000"/>
                <w:szCs w:val="24"/>
              </w:rPr>
              <w:t xml:space="preserve">the </w:t>
            </w:r>
            <w:r w:rsidRPr="0044670A">
              <w:rPr>
                <w:color w:val="000000"/>
                <w:szCs w:val="24"/>
              </w:rPr>
              <w:t xml:space="preserve">correct left, right, upper and lower margins 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Each page has been inspected for page numbers, their sequence</w:t>
            </w:r>
            <w:r w:rsidR="0044670A">
              <w:rPr>
                <w:color w:val="000000"/>
                <w:szCs w:val="24"/>
              </w:rPr>
              <w:t>,</w:t>
            </w:r>
            <w:r w:rsidRPr="0044670A">
              <w:rPr>
                <w:color w:val="000000"/>
                <w:szCs w:val="24"/>
              </w:rPr>
              <w:t xml:space="preserve"> and the placement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format, font</w:t>
            </w:r>
            <w:r w:rsidR="0044670A">
              <w:rPr>
                <w:color w:val="000000"/>
                <w:szCs w:val="24"/>
              </w:rPr>
              <w:t>,</w:t>
            </w:r>
            <w:r w:rsidRPr="0044670A">
              <w:rPr>
                <w:color w:val="000000"/>
                <w:szCs w:val="24"/>
              </w:rPr>
              <w:t xml:space="preserve"> and indentation of all the headings are correct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format, font</w:t>
            </w:r>
            <w:r w:rsidR="0044670A">
              <w:rPr>
                <w:color w:val="000000"/>
                <w:szCs w:val="24"/>
              </w:rPr>
              <w:t>,</w:t>
            </w:r>
            <w:r w:rsidRPr="0044670A">
              <w:rPr>
                <w:color w:val="000000"/>
                <w:szCs w:val="24"/>
              </w:rPr>
              <w:t xml:space="preserve"> and indentation of all the sub-headings are correct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format, font</w:t>
            </w:r>
            <w:r w:rsidR="0044670A">
              <w:rPr>
                <w:color w:val="000000"/>
                <w:szCs w:val="24"/>
              </w:rPr>
              <w:t>,</w:t>
            </w:r>
            <w:r w:rsidRPr="0044670A">
              <w:rPr>
                <w:color w:val="000000"/>
                <w:szCs w:val="24"/>
              </w:rPr>
              <w:t xml:space="preserve"> and indentation of all the paragraphs are correct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15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format, font</w:t>
            </w:r>
            <w:r w:rsidR="0044670A">
              <w:rPr>
                <w:color w:val="000000"/>
                <w:szCs w:val="24"/>
              </w:rPr>
              <w:t>,</w:t>
            </w:r>
            <w:r w:rsidRPr="0044670A">
              <w:rPr>
                <w:color w:val="000000"/>
                <w:szCs w:val="24"/>
              </w:rPr>
              <w:t xml:space="preserve"> and indentation of all the lists are correct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16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Overall layout and formatting is maintained throughout the document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17</w:t>
            </w:r>
          </w:p>
        </w:tc>
        <w:tc>
          <w:tcPr>
            <w:tcW w:w="7355" w:type="dxa"/>
            <w:vAlign w:val="bottom"/>
          </w:tcPr>
          <w:p w:rsidR="00251114" w:rsidRPr="0044670A" w:rsidRDefault="0044670A" w:rsidP="0044670A">
            <w:pPr>
              <w:spacing w:line="276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The d</w:t>
            </w:r>
            <w:r w:rsidR="00251114" w:rsidRPr="0044670A">
              <w:rPr>
                <w:color w:val="000000"/>
                <w:szCs w:val="24"/>
              </w:rPr>
              <w:t>ocument does not contain unnecessary blank lines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18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Vertical spacing between paragraphs is consistent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19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Indexes and bookmarks are used appropriately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20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Legal and copyright information, if entered, is correct?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8D3297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If the document contains </w:t>
            </w:r>
            <w:r w:rsidR="008D3297">
              <w:rPr>
                <w:color w:val="000000"/>
                <w:szCs w:val="24"/>
              </w:rPr>
              <w:t>various</w:t>
            </w:r>
            <w:r w:rsidRPr="0044670A">
              <w:rPr>
                <w:color w:val="000000"/>
                <w:szCs w:val="24"/>
              </w:rPr>
              <w:t xml:space="preserve"> technical terms and acronyms, does it include a glossary?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900" w:type="dxa"/>
          </w:tcPr>
          <w:p w:rsidR="00251114" w:rsidRPr="0044670A" w:rsidRDefault="00251114" w:rsidP="0044670A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44670A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Each page has been visually inspected for appropriate page breaks (no headings or subheadings at the end of a page without the following text)</w:t>
            </w:r>
          </w:p>
        </w:tc>
        <w:tc>
          <w:tcPr>
            <w:tcW w:w="1190" w:type="dxa"/>
          </w:tcPr>
          <w:p w:rsidR="00251114" w:rsidRPr="0044670A" w:rsidRDefault="00251114" w:rsidP="0044670A">
            <w:pPr>
              <w:spacing w:line="276" w:lineRule="auto"/>
              <w:rPr>
                <w:szCs w:val="24"/>
              </w:rPr>
            </w:pPr>
          </w:p>
        </w:tc>
      </w:tr>
    </w:tbl>
    <w:p w:rsidR="00251114" w:rsidRDefault="00251114" w:rsidP="00251114"/>
    <w:p w:rsidR="00251114" w:rsidRDefault="00251114" w:rsidP="00251114"/>
    <w:p w:rsidR="00251114" w:rsidRDefault="00251114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251114" w:rsidRDefault="00251114" w:rsidP="00251114">
      <w:pPr>
        <w:ind w:left="-810"/>
      </w:pPr>
    </w:p>
    <w:p w:rsidR="0044670A" w:rsidRDefault="0044670A" w:rsidP="00251114">
      <w:pPr>
        <w:ind w:left="-810"/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96"/>
        <w:gridCol w:w="7284"/>
        <w:gridCol w:w="1265"/>
      </w:tblGrid>
      <w:tr w:rsidR="00251114" w:rsidRPr="0044670A" w:rsidTr="00616762">
        <w:tc>
          <w:tcPr>
            <w:tcW w:w="9445" w:type="dxa"/>
            <w:gridSpan w:val="3"/>
            <w:shd w:val="clear" w:color="auto" w:fill="DE1D1D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4670A">
              <w:rPr>
                <w:b/>
                <w:sz w:val="28"/>
                <w:szCs w:val="28"/>
              </w:rPr>
              <w:t>Section 2 - Writing Style and Standards</w:t>
            </w:r>
          </w:p>
        </w:tc>
      </w:tr>
      <w:tr w:rsidR="00251114" w:rsidRPr="0044670A" w:rsidTr="00616762">
        <w:tc>
          <w:tcPr>
            <w:tcW w:w="900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S. No.</w:t>
            </w:r>
          </w:p>
        </w:tc>
        <w:tc>
          <w:tcPr>
            <w:tcW w:w="7355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 xml:space="preserve">Checkpoint 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Status</w:t>
            </w:r>
          </w:p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(Y/N/NA)</w:t>
            </w: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purpose of the document is clear and complete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language is appropriate for the audience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Information in the document is logically organized and easy to follow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ind w:right="-1193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duplication of information is avoided (like cross-reference, rather than copy)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5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Abbreviations and acronyms, if any, are defined within a separate section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6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sentences are complete yet short and to the point - no complicated and confusing sentences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7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Unnecessary repetition of words is avoided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8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Check that things don't happen on their own (computers don't "think" and the software doesn't "understand")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9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Details in every section are first introduced and then explained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10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transition from one concept/paragraph to another is logical (flow should not jump from one concept to another)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document used as much active voice as possible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Reference and examples are not gender-specific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document follows terminology and nomenclature consistently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Is the domain-relevant terminology used?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15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Footnotes or endnotes are numbered in sequence?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</w:tbl>
    <w:p w:rsidR="00251114" w:rsidRDefault="00251114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p w:rsidR="0044670A" w:rsidRDefault="0044670A" w:rsidP="00251114"/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96"/>
        <w:gridCol w:w="7284"/>
        <w:gridCol w:w="1265"/>
      </w:tblGrid>
      <w:tr w:rsidR="00251114" w:rsidRPr="0044670A" w:rsidTr="00616762">
        <w:tc>
          <w:tcPr>
            <w:tcW w:w="9445" w:type="dxa"/>
            <w:gridSpan w:val="3"/>
            <w:shd w:val="clear" w:color="auto" w:fill="DE1D1D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4670A">
              <w:rPr>
                <w:b/>
                <w:sz w:val="28"/>
                <w:szCs w:val="28"/>
              </w:rPr>
              <w:t>Section 3 - Grammar and Punctuation</w:t>
            </w:r>
          </w:p>
        </w:tc>
      </w:tr>
      <w:tr w:rsidR="00251114" w:rsidRPr="0044670A" w:rsidTr="0044670A">
        <w:tc>
          <w:tcPr>
            <w:tcW w:w="896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S. No.</w:t>
            </w:r>
          </w:p>
        </w:tc>
        <w:tc>
          <w:tcPr>
            <w:tcW w:w="7284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 xml:space="preserve">Checkpoint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Status</w:t>
            </w:r>
          </w:p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(Y/N/NA)</w:t>
            </w: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The contextual spellings in the document are checked manually </w:t>
            </w:r>
            <w:r w:rsidRPr="0044670A">
              <w:rPr>
                <w:i/>
                <w:iCs/>
                <w:color w:val="000000"/>
                <w:szCs w:val="24"/>
              </w:rPr>
              <w:t>and</w:t>
            </w:r>
            <w:r w:rsidRPr="0044670A">
              <w:rPr>
                <w:color w:val="000000"/>
                <w:szCs w:val="24"/>
              </w:rPr>
              <w:t xml:space="preserve"> through a spell check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Project and product names are capitalized and spelled correctly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3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Any words entered by accident - like 'form' instead of 'from'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ind w:right="-1193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4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Quotation marks are appropriately closed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5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The document follows a consistent capitalization case (like a normal case, upper case, </w:t>
            </w:r>
            <w:proofErr w:type="spellStart"/>
            <w:r w:rsidRPr="0044670A">
              <w:rPr>
                <w:color w:val="000000"/>
                <w:szCs w:val="24"/>
              </w:rPr>
              <w:t>pascal</w:t>
            </w:r>
            <w:proofErr w:type="spellEnd"/>
            <w:r w:rsidRPr="0044670A">
              <w:rPr>
                <w:color w:val="000000"/>
                <w:szCs w:val="24"/>
              </w:rPr>
              <w:t xml:space="preserve"> case, etc...)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6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Check punctuation for correctness and consistency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7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Frequent errors like 'Its' instead of 'It's', 'There'</w:t>
            </w:r>
            <w:r w:rsidR="008D3297">
              <w:rPr>
                <w:color w:val="000000"/>
                <w:szCs w:val="24"/>
              </w:rPr>
              <w:t>,</w:t>
            </w:r>
            <w:r w:rsidRPr="0044670A">
              <w:rPr>
                <w:color w:val="000000"/>
                <w:szCs w:val="24"/>
              </w:rPr>
              <w:t xml:space="preserve"> and 'They're' to be avoided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8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verb tense is consistent throughout the document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9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subjects and verbs agree throughout the document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10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Company-specific product names and industry terminology </w:t>
            </w:r>
            <w:r w:rsidR="008D3297">
              <w:rPr>
                <w:color w:val="000000"/>
                <w:szCs w:val="24"/>
              </w:rPr>
              <w:t xml:space="preserve">are </w:t>
            </w:r>
            <w:r w:rsidRPr="0044670A">
              <w:rPr>
                <w:color w:val="000000"/>
                <w:szCs w:val="24"/>
              </w:rPr>
              <w:t>used consistently throughout the document (e.g., proper nouns capitalized)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</w:tbl>
    <w:p w:rsidR="00251114" w:rsidRDefault="00251114" w:rsidP="00251114">
      <w:pPr>
        <w:ind w:left="-810"/>
      </w:pPr>
    </w:p>
    <w:p w:rsidR="00251114" w:rsidRDefault="00251114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96"/>
        <w:gridCol w:w="7284"/>
        <w:gridCol w:w="1265"/>
      </w:tblGrid>
      <w:tr w:rsidR="00251114" w:rsidRPr="0044670A" w:rsidTr="00616762">
        <w:tc>
          <w:tcPr>
            <w:tcW w:w="9445" w:type="dxa"/>
            <w:gridSpan w:val="3"/>
            <w:shd w:val="clear" w:color="auto" w:fill="DE1D1D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4670A">
              <w:rPr>
                <w:b/>
                <w:sz w:val="28"/>
                <w:szCs w:val="28"/>
              </w:rPr>
              <w:t>Section 4 - Images, Tables and Diagrams</w:t>
            </w:r>
          </w:p>
        </w:tc>
      </w:tr>
      <w:tr w:rsidR="00251114" w:rsidRPr="0044670A" w:rsidTr="0044670A">
        <w:tc>
          <w:tcPr>
            <w:tcW w:w="896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S. No.</w:t>
            </w:r>
          </w:p>
        </w:tc>
        <w:tc>
          <w:tcPr>
            <w:tcW w:w="7284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 xml:space="preserve">Checkpoint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Status</w:t>
            </w:r>
          </w:p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(Y/N/NA)</w:t>
            </w: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Are all figures, tables, and diagrams labeled accurately?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If the diagrams are in sequence, is the sequence numbering correct?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3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Does each Table have a Table Caption, and is each Caption numbered?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ind w:right="-1193"/>
              <w:rPr>
                <w:color w:val="000000"/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4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Is the alignment of column heads and entries in tables is proper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5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Tables are formatted properly (spacing, horizontal/vertical alignment, character fonts/sizes/styles)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6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The callouts of tables and diagrams within the document are correct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RPr="0044670A" w:rsidTr="0044670A">
        <w:tc>
          <w:tcPr>
            <w:tcW w:w="896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7</w:t>
            </w:r>
          </w:p>
        </w:tc>
        <w:tc>
          <w:tcPr>
            <w:tcW w:w="7284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Text within the images is legible, and all the images within the document follow the same alignment</w:t>
            </w:r>
          </w:p>
        </w:tc>
        <w:tc>
          <w:tcPr>
            <w:tcW w:w="1265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</w:tbl>
    <w:p w:rsidR="00251114" w:rsidRDefault="00251114" w:rsidP="00251114">
      <w:pPr>
        <w:ind w:left="-810"/>
      </w:pPr>
    </w:p>
    <w:p w:rsidR="00251114" w:rsidRDefault="00251114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96"/>
        <w:gridCol w:w="7284"/>
        <w:gridCol w:w="1265"/>
      </w:tblGrid>
      <w:tr w:rsidR="00251114" w:rsidTr="00616762">
        <w:tc>
          <w:tcPr>
            <w:tcW w:w="9445" w:type="dxa"/>
            <w:gridSpan w:val="3"/>
            <w:shd w:val="clear" w:color="auto" w:fill="DE1D1D"/>
          </w:tcPr>
          <w:p w:rsidR="00251114" w:rsidRPr="00811430" w:rsidRDefault="00251114" w:rsidP="006167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Section 5 - </w:t>
            </w:r>
            <w:r w:rsidRPr="009F5514">
              <w:rPr>
                <w:b/>
                <w:sz w:val="28"/>
                <w:szCs w:val="28"/>
              </w:rPr>
              <w:t>Traceability</w:t>
            </w:r>
          </w:p>
        </w:tc>
      </w:tr>
      <w:tr w:rsidR="00251114" w:rsidTr="00616762">
        <w:tc>
          <w:tcPr>
            <w:tcW w:w="900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S. No.</w:t>
            </w:r>
          </w:p>
        </w:tc>
        <w:tc>
          <w:tcPr>
            <w:tcW w:w="7355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 xml:space="preserve">Checkpoint 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Status</w:t>
            </w:r>
          </w:p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(Y/N/NA)</w:t>
            </w: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Is the versioning section present in the document?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Is the document version number, change the description, date, and author details captured?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With every subsequent edit, is the version number changed?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ind w:right="-1193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Is the change description and date revised accurately captured with every change?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</w:tbl>
    <w:p w:rsidR="00251114" w:rsidRDefault="00251114" w:rsidP="00251114">
      <w:pPr>
        <w:ind w:left="-810"/>
      </w:pPr>
    </w:p>
    <w:p w:rsidR="00251114" w:rsidRDefault="00251114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896"/>
        <w:gridCol w:w="7284"/>
        <w:gridCol w:w="1265"/>
      </w:tblGrid>
      <w:tr w:rsidR="00251114" w:rsidTr="00616762">
        <w:tc>
          <w:tcPr>
            <w:tcW w:w="9445" w:type="dxa"/>
            <w:gridSpan w:val="3"/>
            <w:shd w:val="clear" w:color="auto" w:fill="DE1D1D"/>
          </w:tcPr>
          <w:p w:rsidR="00251114" w:rsidRPr="00811430" w:rsidRDefault="00251114" w:rsidP="006167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Section 6 - </w:t>
            </w:r>
            <w:r w:rsidRPr="00010C5A">
              <w:rPr>
                <w:b/>
                <w:sz w:val="28"/>
                <w:szCs w:val="28"/>
              </w:rPr>
              <w:t>Others</w:t>
            </w:r>
          </w:p>
        </w:tc>
      </w:tr>
      <w:tr w:rsidR="00251114" w:rsidTr="00616762">
        <w:tc>
          <w:tcPr>
            <w:tcW w:w="900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S. No.</w:t>
            </w:r>
          </w:p>
        </w:tc>
        <w:tc>
          <w:tcPr>
            <w:tcW w:w="7355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 xml:space="preserve">Checkpoint 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Status</w:t>
            </w:r>
          </w:p>
          <w:p w:rsidR="00251114" w:rsidRPr="0044670A" w:rsidRDefault="00251114" w:rsidP="00616762">
            <w:pPr>
              <w:spacing w:line="276" w:lineRule="auto"/>
              <w:rPr>
                <w:b/>
                <w:szCs w:val="24"/>
              </w:rPr>
            </w:pPr>
            <w:r w:rsidRPr="0044670A">
              <w:rPr>
                <w:b/>
                <w:szCs w:val="24"/>
              </w:rPr>
              <w:t>(Y/N/NA)</w:t>
            </w: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Internal cross-references within the document are accurate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References to other existing documents are valid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Hyperlinks are functional and redirect to the intended pages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ind w:right="-1193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All sensitive or proprietary data has been redacted or masked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5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If present, are all the calculations correct?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6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Check whether the sequence of instructions is correct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7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Check that names of directories and files (in computer documentation) are correct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8</w:t>
            </w:r>
          </w:p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Check examples and Instructions for accuracy (for example, run the sample programs, compare the labels on dialogs and buttons to their spelling in the text)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9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Technical inputs, screens/forms are detailed with the appropriate explanations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10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Unnecessary technical jargon is avoided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</w:p>
        </w:tc>
      </w:tr>
    </w:tbl>
    <w:p w:rsidR="00251114" w:rsidRDefault="00251114" w:rsidP="00251114">
      <w:pPr>
        <w:ind w:left="-810"/>
      </w:pPr>
    </w:p>
    <w:p w:rsidR="00251114" w:rsidRDefault="00251114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p w:rsidR="0044670A" w:rsidRDefault="0044670A" w:rsidP="00251114">
      <w:pPr>
        <w:ind w:left="-810"/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900"/>
        <w:gridCol w:w="7355"/>
        <w:gridCol w:w="1190"/>
      </w:tblGrid>
      <w:tr w:rsidR="00251114" w:rsidTr="00616762">
        <w:tc>
          <w:tcPr>
            <w:tcW w:w="9445" w:type="dxa"/>
            <w:gridSpan w:val="3"/>
            <w:shd w:val="clear" w:color="auto" w:fill="DE1D1D"/>
          </w:tcPr>
          <w:p w:rsidR="00251114" w:rsidRPr="00811430" w:rsidRDefault="00251114" w:rsidP="0061676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Special Section - </w:t>
            </w:r>
            <w:r w:rsidRPr="006F238C">
              <w:rPr>
                <w:b/>
                <w:sz w:val="28"/>
                <w:szCs w:val="28"/>
              </w:rPr>
              <w:t>Requirements Coverage</w:t>
            </w:r>
          </w:p>
        </w:tc>
      </w:tr>
      <w:tr w:rsidR="00251114" w:rsidTr="00616762">
        <w:tc>
          <w:tcPr>
            <w:tcW w:w="900" w:type="dxa"/>
            <w:shd w:val="clear" w:color="auto" w:fill="BFBFBF" w:themeFill="background1" w:themeFillShade="BF"/>
          </w:tcPr>
          <w:p w:rsidR="00251114" w:rsidRPr="00136F9F" w:rsidRDefault="00251114" w:rsidP="00616762">
            <w:pPr>
              <w:spacing w:line="276" w:lineRule="auto"/>
              <w:rPr>
                <w:b/>
              </w:rPr>
            </w:pPr>
            <w:r>
              <w:rPr>
                <w:b/>
              </w:rPr>
              <w:t>S. No.</w:t>
            </w:r>
          </w:p>
        </w:tc>
        <w:tc>
          <w:tcPr>
            <w:tcW w:w="7355" w:type="dxa"/>
            <w:shd w:val="clear" w:color="auto" w:fill="BFBFBF" w:themeFill="background1" w:themeFillShade="BF"/>
          </w:tcPr>
          <w:p w:rsidR="00251114" w:rsidRPr="00136F9F" w:rsidRDefault="00251114" w:rsidP="00616762">
            <w:pPr>
              <w:spacing w:line="276" w:lineRule="auto"/>
              <w:rPr>
                <w:b/>
              </w:rPr>
            </w:pPr>
            <w:r w:rsidRPr="00136F9F">
              <w:rPr>
                <w:b/>
              </w:rPr>
              <w:t xml:space="preserve">Checkpoint </w:t>
            </w:r>
          </w:p>
        </w:tc>
        <w:tc>
          <w:tcPr>
            <w:tcW w:w="1190" w:type="dxa"/>
            <w:shd w:val="clear" w:color="auto" w:fill="BFBFBF" w:themeFill="background1" w:themeFillShade="BF"/>
          </w:tcPr>
          <w:p w:rsidR="00251114" w:rsidRDefault="00251114" w:rsidP="00616762">
            <w:pPr>
              <w:spacing w:line="276" w:lineRule="auto"/>
              <w:rPr>
                <w:b/>
              </w:rPr>
            </w:pPr>
            <w:r w:rsidRPr="00136F9F">
              <w:rPr>
                <w:b/>
              </w:rPr>
              <w:t>Status</w:t>
            </w:r>
          </w:p>
          <w:p w:rsidR="00251114" w:rsidRPr="00136F9F" w:rsidRDefault="00251114" w:rsidP="00616762">
            <w:pPr>
              <w:spacing w:line="276" w:lineRule="auto"/>
              <w:rPr>
                <w:b/>
              </w:rPr>
            </w:pPr>
            <w:r w:rsidRPr="00801553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Y/N/</w:t>
            </w:r>
            <w:r w:rsidRPr="00801553">
              <w:rPr>
                <w:b/>
                <w:sz w:val="20"/>
                <w:szCs w:val="20"/>
              </w:rPr>
              <w:t>NA)</w:t>
            </w: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Has the information been validated with the BRD/SRS?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Do the requirements align with the business case of the project?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Does the document cover all the scenarios/aspects?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ind w:right="-1193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Has the functionality been defined properly - step by step?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5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All known audiences/customers/users are described thoroughly and accurately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6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Does each functional requirement specify input and output, as well as function, as appropriate?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rPr>
          <w:trHeight w:val="728"/>
        </w:trPr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7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Have all dependencies on other systems been identified? 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application or application interfaces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databases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communications subsystems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networking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8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Are any design or implementation constraints described?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9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Have all below quality attributes (characteristics) been appropriately specified?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7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Efficiency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Flexibility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Interoperability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Maintainability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Portability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Usability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Reusability</w:t>
            </w:r>
          </w:p>
          <w:p w:rsidR="00251114" w:rsidRPr="0044670A" w:rsidRDefault="00251114" w:rsidP="0025111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Availability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10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Does the specification agree with all relevant higher-level documents?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11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Are the requirements free of duplication and conflict with other requirements?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12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Does each requirement have only one interpretation? If a term could have multiple meanings, is it defined?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13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Is each requirement verifiable by testing, demonstration, review, or analysis? 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14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Are there measurable acceptance criteria for each functional and non-functional requirement?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15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Are 'In Scope' and 'Out of Scope' aspects of the documents clearly defined?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16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If there are time-based criteria for certain functionalities, has it been identified?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17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Does each functional requirement specify input and output, as well as function, as appropriate?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  <w:tr w:rsidR="00251114" w:rsidTr="00616762">
        <w:tc>
          <w:tcPr>
            <w:tcW w:w="900" w:type="dxa"/>
          </w:tcPr>
          <w:p w:rsidR="00251114" w:rsidRPr="0044670A" w:rsidRDefault="00251114" w:rsidP="00616762">
            <w:pPr>
              <w:spacing w:line="276" w:lineRule="auto"/>
              <w:jc w:val="center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>18</w:t>
            </w:r>
          </w:p>
        </w:tc>
        <w:tc>
          <w:tcPr>
            <w:tcW w:w="7355" w:type="dxa"/>
            <w:vAlign w:val="bottom"/>
          </w:tcPr>
          <w:p w:rsidR="00251114" w:rsidRPr="0044670A" w:rsidRDefault="00251114" w:rsidP="00616762">
            <w:pPr>
              <w:spacing w:line="276" w:lineRule="auto"/>
              <w:rPr>
                <w:color w:val="000000"/>
                <w:szCs w:val="24"/>
              </w:rPr>
            </w:pPr>
            <w:r w:rsidRPr="0044670A">
              <w:rPr>
                <w:color w:val="000000"/>
                <w:szCs w:val="24"/>
              </w:rPr>
              <w:t xml:space="preserve">Are the hardware and software environments specified? </w:t>
            </w:r>
          </w:p>
        </w:tc>
        <w:tc>
          <w:tcPr>
            <w:tcW w:w="1190" w:type="dxa"/>
          </w:tcPr>
          <w:p w:rsidR="00251114" w:rsidRPr="0044670A" w:rsidRDefault="00251114" w:rsidP="00616762">
            <w:pPr>
              <w:spacing w:line="276" w:lineRule="auto"/>
              <w:rPr>
                <w:szCs w:val="24"/>
              </w:rPr>
            </w:pPr>
          </w:p>
        </w:tc>
      </w:tr>
    </w:tbl>
    <w:p w:rsidR="00251114" w:rsidRDefault="00251114" w:rsidP="00251114">
      <w:pPr>
        <w:ind w:left="-810"/>
      </w:pPr>
    </w:p>
    <w:p w:rsidR="00EF2822" w:rsidRPr="003B7FB3" w:rsidRDefault="00EF2822" w:rsidP="00251114">
      <w:bookmarkStart w:id="0" w:name="_GoBack"/>
      <w:bookmarkEnd w:id="0"/>
    </w:p>
    <w:sectPr w:rsidR="00EF2822" w:rsidRPr="003B7FB3" w:rsidSect="00F103E1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144" w:footer="6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D30" w:rsidRDefault="004F4D30" w:rsidP="0090017A">
      <w:pPr>
        <w:spacing w:after="0" w:line="240" w:lineRule="auto"/>
      </w:pPr>
      <w:r>
        <w:separator/>
      </w:r>
    </w:p>
    <w:p w:rsidR="004F4D30" w:rsidRDefault="004F4D30"/>
  </w:endnote>
  <w:endnote w:type="continuationSeparator" w:id="0">
    <w:p w:rsidR="004F4D30" w:rsidRDefault="004F4D30" w:rsidP="0090017A">
      <w:pPr>
        <w:spacing w:after="0" w:line="240" w:lineRule="auto"/>
      </w:pPr>
      <w:r>
        <w:continuationSeparator/>
      </w:r>
    </w:p>
    <w:p w:rsidR="004F4D30" w:rsidRDefault="004F4D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67B" w:rsidRPr="00F103E1" w:rsidRDefault="0012767B">
    <w:pPr>
      <w:pStyle w:val="Footer"/>
      <w:rPr>
        <w:b/>
        <w:color w:val="222A35" w:themeColor="text2" w:themeShade="80"/>
      </w:rPr>
    </w:pPr>
    <w:r w:rsidRPr="00F103E1">
      <w:rPr>
        <w:b/>
        <w:color w:val="222A35" w:themeColor="text2" w:themeShade="80"/>
        <w:sz w:val="18"/>
        <w:szCs w:val="18"/>
      </w:rPr>
      <w:t xml:space="preserve">                                                                                                              </w:t>
    </w:r>
    <w:r w:rsidR="00EF2822">
      <w:rPr>
        <w:b/>
        <w:color w:val="222A35" w:themeColor="text2" w:themeShade="80"/>
        <w:sz w:val="18"/>
        <w:szCs w:val="18"/>
      </w:rPr>
      <w:t xml:space="preserve">                                            </w:t>
    </w:r>
    <w:r w:rsidR="008D3297">
      <w:rPr>
        <w:b/>
        <w:color w:val="222A35" w:themeColor="text2" w:themeShade="80"/>
        <w:sz w:val="18"/>
        <w:szCs w:val="18"/>
      </w:rPr>
      <w:t>Analyst Document Kit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D30" w:rsidRDefault="004F4D30" w:rsidP="0090017A">
      <w:pPr>
        <w:spacing w:after="0" w:line="240" w:lineRule="auto"/>
      </w:pPr>
      <w:r>
        <w:separator/>
      </w:r>
    </w:p>
    <w:p w:rsidR="004F4D30" w:rsidRDefault="004F4D30"/>
  </w:footnote>
  <w:footnote w:type="continuationSeparator" w:id="0">
    <w:p w:rsidR="004F4D30" w:rsidRDefault="004F4D30" w:rsidP="0090017A">
      <w:pPr>
        <w:spacing w:after="0" w:line="240" w:lineRule="auto"/>
      </w:pPr>
      <w:r>
        <w:continuationSeparator/>
      </w:r>
    </w:p>
    <w:p w:rsidR="004F4D30" w:rsidRDefault="004F4D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67B" w:rsidRPr="00E516B7" w:rsidRDefault="0012767B" w:rsidP="00F103E1">
    <w:pPr>
      <w:rPr>
        <w:b/>
        <w:color w:val="222A35" w:themeColor="text2" w:themeShade="80"/>
      </w:rPr>
    </w:pPr>
    <w:r>
      <w:rPr>
        <w:noProof/>
      </w:rPr>
      <w:drawing>
        <wp:inline distT="0" distB="0" distL="0" distR="0" wp14:anchorId="56B14A75" wp14:editId="6A823E45">
          <wp:extent cx="1698171" cy="400050"/>
          <wp:effectExtent l="0" t="0" r="0" b="0"/>
          <wp:docPr id="18" name="Picture 18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r w:rsidRPr="00E516B7">
      <w:rPr>
        <w:b/>
        <w:color w:val="222A35" w:themeColor="text2" w:themeShade="80"/>
      </w:rPr>
      <w:t xml:space="preserve">  </w:t>
    </w:r>
    <w:r w:rsidR="001568F5">
      <w:rPr>
        <w:b/>
        <w:color w:val="222A35" w:themeColor="text2" w:themeShade="80"/>
      </w:rPr>
      <w:t xml:space="preserve">                </w:t>
    </w:r>
    <w:r w:rsidR="002F486C">
      <w:rPr>
        <w:b/>
        <w:color w:val="222A35" w:themeColor="text2" w:themeShade="80"/>
        <w:sz w:val="18"/>
        <w:szCs w:val="18"/>
      </w:rPr>
      <w:t xml:space="preserve"> </w:t>
    </w:r>
    <w:r w:rsidR="004163F0" w:rsidRPr="00063F30">
      <w:rPr>
        <w:b/>
        <w:color w:val="222A35" w:themeColor="text2" w:themeShade="80"/>
        <w:sz w:val="18"/>
        <w:szCs w:val="18"/>
      </w:rPr>
      <w:t xml:space="preserve"> </w:t>
    </w:r>
    <w:r w:rsidR="002F486C">
      <w:rPr>
        <w:b/>
        <w:color w:val="222A35" w:themeColor="text2" w:themeShade="80"/>
        <w:sz w:val="18"/>
        <w:szCs w:val="18"/>
      </w:rPr>
      <w:t xml:space="preserve">  </w:t>
    </w:r>
    <w:r w:rsidR="009D5492">
      <w:rPr>
        <w:b/>
        <w:color w:val="222A35" w:themeColor="text2" w:themeShade="80"/>
        <w:sz w:val="18"/>
        <w:szCs w:val="18"/>
      </w:rPr>
      <w:t xml:space="preserve">         </w:t>
    </w:r>
    <w:r w:rsidR="00881234">
      <w:rPr>
        <w:b/>
        <w:color w:val="222A35" w:themeColor="text2" w:themeShade="80"/>
        <w:sz w:val="18"/>
        <w:szCs w:val="18"/>
      </w:rPr>
      <w:t xml:space="preserve"> </w:t>
    </w:r>
    <w:r w:rsidR="009D5492" w:rsidRPr="009D5492">
      <w:rPr>
        <w:b/>
        <w:color w:val="222A35" w:themeColor="text2" w:themeShade="80"/>
        <w:sz w:val="18"/>
        <w:szCs w:val="18"/>
      </w:rPr>
      <w:t xml:space="preserve">Document Review Checklist </w:t>
    </w:r>
    <w:r w:rsidR="00251114">
      <w:rPr>
        <w:b/>
        <w:color w:val="222A35" w:themeColor="text2" w:themeShade="80"/>
        <w:sz w:val="18"/>
        <w:szCs w:val="18"/>
      </w:rPr>
      <w:t>Template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67B" w:rsidRDefault="0012767B">
    <w:pPr>
      <w:pStyle w:val="Header"/>
    </w:pPr>
    <w:r>
      <w:rPr>
        <w:noProof/>
      </w:rPr>
      <w:drawing>
        <wp:inline distT="0" distB="0" distL="0" distR="0" wp14:anchorId="02335A21" wp14:editId="0715427D">
          <wp:extent cx="1698171" cy="400050"/>
          <wp:effectExtent l="0" t="0" r="0" b="0"/>
          <wp:docPr id="1" name="Picture 1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8D"/>
    <w:multiLevelType w:val="hybridMultilevel"/>
    <w:tmpl w:val="F4DA08B4"/>
    <w:lvl w:ilvl="0" w:tplc="233AD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D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D6015"/>
    <w:multiLevelType w:val="hybridMultilevel"/>
    <w:tmpl w:val="932CABB2"/>
    <w:lvl w:ilvl="0" w:tplc="E0164CC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CD2BCA"/>
    <w:multiLevelType w:val="hybridMultilevel"/>
    <w:tmpl w:val="B5BA3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C35C9"/>
    <w:multiLevelType w:val="hybridMultilevel"/>
    <w:tmpl w:val="5E988A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6A3690"/>
    <w:multiLevelType w:val="hybridMultilevel"/>
    <w:tmpl w:val="C556E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266BC"/>
    <w:multiLevelType w:val="hybridMultilevel"/>
    <w:tmpl w:val="194E1A78"/>
    <w:lvl w:ilvl="0" w:tplc="5EA2D284">
      <w:start w:val="4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3F770A"/>
    <w:multiLevelType w:val="hybridMultilevel"/>
    <w:tmpl w:val="326E0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35C2C"/>
    <w:multiLevelType w:val="hybridMultilevel"/>
    <w:tmpl w:val="BFAE2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303B0"/>
    <w:multiLevelType w:val="hybridMultilevel"/>
    <w:tmpl w:val="D8A01D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64D0C"/>
    <w:multiLevelType w:val="hybridMultilevel"/>
    <w:tmpl w:val="CDC0E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82969"/>
    <w:multiLevelType w:val="hybridMultilevel"/>
    <w:tmpl w:val="828CD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67063"/>
    <w:multiLevelType w:val="hybridMultilevel"/>
    <w:tmpl w:val="9AC4FE44"/>
    <w:lvl w:ilvl="0" w:tplc="013A5F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BC2EAD"/>
    <w:multiLevelType w:val="hybridMultilevel"/>
    <w:tmpl w:val="FB963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D6501"/>
    <w:multiLevelType w:val="hybridMultilevel"/>
    <w:tmpl w:val="6D688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D1D4A"/>
    <w:multiLevelType w:val="hybridMultilevel"/>
    <w:tmpl w:val="5E988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294E"/>
    <w:multiLevelType w:val="hybridMultilevel"/>
    <w:tmpl w:val="AD0E5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E3094"/>
    <w:multiLevelType w:val="hybridMultilevel"/>
    <w:tmpl w:val="D0A85C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EE7600"/>
    <w:multiLevelType w:val="hybridMultilevel"/>
    <w:tmpl w:val="931E687A"/>
    <w:lvl w:ilvl="0" w:tplc="B03A3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64D9F"/>
    <w:multiLevelType w:val="hybridMultilevel"/>
    <w:tmpl w:val="07E42D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5D35F5"/>
    <w:multiLevelType w:val="hybridMultilevel"/>
    <w:tmpl w:val="6DA86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D1869"/>
    <w:multiLevelType w:val="hybridMultilevel"/>
    <w:tmpl w:val="6AD29A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F68E9"/>
    <w:multiLevelType w:val="hybridMultilevel"/>
    <w:tmpl w:val="9802F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A03E4"/>
    <w:multiLevelType w:val="hybridMultilevel"/>
    <w:tmpl w:val="3D88E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864E9"/>
    <w:multiLevelType w:val="hybridMultilevel"/>
    <w:tmpl w:val="3A066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4F54FE"/>
    <w:multiLevelType w:val="hybridMultilevel"/>
    <w:tmpl w:val="CA1E7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D4D7C"/>
    <w:multiLevelType w:val="hybridMultilevel"/>
    <w:tmpl w:val="4BAEB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6F3A89"/>
    <w:multiLevelType w:val="hybridMultilevel"/>
    <w:tmpl w:val="ADFA0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F22F21"/>
    <w:multiLevelType w:val="hybridMultilevel"/>
    <w:tmpl w:val="6714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B151BD"/>
    <w:multiLevelType w:val="hybridMultilevel"/>
    <w:tmpl w:val="565A3846"/>
    <w:lvl w:ilvl="0" w:tplc="2A4CF8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DD1D1D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3D5AD5"/>
    <w:multiLevelType w:val="hybridMultilevel"/>
    <w:tmpl w:val="2C1EF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11613F"/>
    <w:multiLevelType w:val="hybridMultilevel"/>
    <w:tmpl w:val="F49A47D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3E43412"/>
    <w:multiLevelType w:val="hybridMultilevel"/>
    <w:tmpl w:val="8C6A266A"/>
    <w:lvl w:ilvl="0" w:tplc="5EA2D284">
      <w:start w:val="4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6754F2"/>
    <w:multiLevelType w:val="hybridMultilevel"/>
    <w:tmpl w:val="2996D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9574FD"/>
    <w:multiLevelType w:val="hybridMultilevel"/>
    <w:tmpl w:val="9C8C3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4C6051"/>
    <w:multiLevelType w:val="hybridMultilevel"/>
    <w:tmpl w:val="EF96CFCE"/>
    <w:lvl w:ilvl="0" w:tplc="92B46D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30"/>
  </w:num>
  <w:num w:numId="4">
    <w:abstractNumId w:val="28"/>
  </w:num>
  <w:num w:numId="5">
    <w:abstractNumId w:val="20"/>
  </w:num>
  <w:num w:numId="6">
    <w:abstractNumId w:val="12"/>
  </w:num>
  <w:num w:numId="7">
    <w:abstractNumId w:val="0"/>
  </w:num>
  <w:num w:numId="8">
    <w:abstractNumId w:val="33"/>
  </w:num>
  <w:num w:numId="9">
    <w:abstractNumId w:val="25"/>
  </w:num>
  <w:num w:numId="10">
    <w:abstractNumId w:val="21"/>
  </w:num>
  <w:num w:numId="11">
    <w:abstractNumId w:val="8"/>
  </w:num>
  <w:num w:numId="12">
    <w:abstractNumId w:val="34"/>
  </w:num>
  <w:num w:numId="13">
    <w:abstractNumId w:val="7"/>
  </w:num>
  <w:num w:numId="14">
    <w:abstractNumId w:val="13"/>
  </w:num>
  <w:num w:numId="15">
    <w:abstractNumId w:val="26"/>
  </w:num>
  <w:num w:numId="16">
    <w:abstractNumId w:val="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"/>
  </w:num>
  <w:num w:numId="22">
    <w:abstractNumId w:val="9"/>
  </w:num>
  <w:num w:numId="23">
    <w:abstractNumId w:val="16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1"/>
  </w:num>
  <w:num w:numId="28">
    <w:abstractNumId w:val="24"/>
  </w:num>
  <w:num w:numId="29">
    <w:abstractNumId w:val="18"/>
  </w:num>
  <w:num w:numId="30">
    <w:abstractNumId w:val="14"/>
  </w:num>
  <w:num w:numId="31">
    <w:abstractNumId w:val="2"/>
  </w:num>
  <w:num w:numId="32">
    <w:abstractNumId w:val="3"/>
  </w:num>
  <w:num w:numId="33">
    <w:abstractNumId w:val="4"/>
  </w:num>
  <w:num w:numId="34">
    <w:abstractNumId w:val="6"/>
  </w:num>
  <w:num w:numId="35">
    <w:abstractNumId w:val="27"/>
  </w:num>
  <w:num w:numId="36">
    <w:abstractNumId w:val="23"/>
  </w:num>
  <w:num w:numId="37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wNjI2NDAxMTM1NDFX0lEKTi0uzszPAykwtKgFAMcV/98tAAAA"/>
  </w:docVars>
  <w:rsids>
    <w:rsidRoot w:val="0077501A"/>
    <w:rsid w:val="00002B48"/>
    <w:rsid w:val="00005E1E"/>
    <w:rsid w:val="00005E72"/>
    <w:rsid w:val="00022532"/>
    <w:rsid w:val="000228BD"/>
    <w:rsid w:val="00035C99"/>
    <w:rsid w:val="00041E6C"/>
    <w:rsid w:val="00054C06"/>
    <w:rsid w:val="00063F30"/>
    <w:rsid w:val="00067D98"/>
    <w:rsid w:val="00073A52"/>
    <w:rsid w:val="00075547"/>
    <w:rsid w:val="00080F14"/>
    <w:rsid w:val="00085CAF"/>
    <w:rsid w:val="00092488"/>
    <w:rsid w:val="000B16CD"/>
    <w:rsid w:val="000B62AE"/>
    <w:rsid w:val="000C10F4"/>
    <w:rsid w:val="000D4CD6"/>
    <w:rsid w:val="000E26B7"/>
    <w:rsid w:val="000F66AA"/>
    <w:rsid w:val="000F7F92"/>
    <w:rsid w:val="00111C27"/>
    <w:rsid w:val="00113B5C"/>
    <w:rsid w:val="00114DCF"/>
    <w:rsid w:val="00120971"/>
    <w:rsid w:val="0012767B"/>
    <w:rsid w:val="0013200A"/>
    <w:rsid w:val="00135FC2"/>
    <w:rsid w:val="00137F11"/>
    <w:rsid w:val="001568F5"/>
    <w:rsid w:val="00164891"/>
    <w:rsid w:val="001720AF"/>
    <w:rsid w:val="00172B52"/>
    <w:rsid w:val="0018226E"/>
    <w:rsid w:val="001915EC"/>
    <w:rsid w:val="00192479"/>
    <w:rsid w:val="001A0996"/>
    <w:rsid w:val="001A234A"/>
    <w:rsid w:val="001A60A0"/>
    <w:rsid w:val="001B030D"/>
    <w:rsid w:val="001C7708"/>
    <w:rsid w:val="001D2AC4"/>
    <w:rsid w:val="001D40F5"/>
    <w:rsid w:val="001E6B24"/>
    <w:rsid w:val="001F0540"/>
    <w:rsid w:val="001F0769"/>
    <w:rsid w:val="001F66FD"/>
    <w:rsid w:val="00202FE1"/>
    <w:rsid w:val="00203EB1"/>
    <w:rsid w:val="00215246"/>
    <w:rsid w:val="00216C68"/>
    <w:rsid w:val="00221A98"/>
    <w:rsid w:val="00241B1C"/>
    <w:rsid w:val="00242C98"/>
    <w:rsid w:val="002451A3"/>
    <w:rsid w:val="00251114"/>
    <w:rsid w:val="002603AD"/>
    <w:rsid w:val="00282C07"/>
    <w:rsid w:val="00284751"/>
    <w:rsid w:val="00284E50"/>
    <w:rsid w:val="00286FBF"/>
    <w:rsid w:val="0029322A"/>
    <w:rsid w:val="00296905"/>
    <w:rsid w:val="0029776E"/>
    <w:rsid w:val="002A3576"/>
    <w:rsid w:val="002A5E41"/>
    <w:rsid w:val="002B32E6"/>
    <w:rsid w:val="002B5E50"/>
    <w:rsid w:val="002B63D6"/>
    <w:rsid w:val="002C2AB4"/>
    <w:rsid w:val="002C36A8"/>
    <w:rsid w:val="002C4EAE"/>
    <w:rsid w:val="002E6D5D"/>
    <w:rsid w:val="002F486C"/>
    <w:rsid w:val="003000BB"/>
    <w:rsid w:val="00302FCC"/>
    <w:rsid w:val="00303515"/>
    <w:rsid w:val="00305EDC"/>
    <w:rsid w:val="003205B7"/>
    <w:rsid w:val="0033034B"/>
    <w:rsid w:val="00330E89"/>
    <w:rsid w:val="00334AF3"/>
    <w:rsid w:val="00345006"/>
    <w:rsid w:val="003562C2"/>
    <w:rsid w:val="00360524"/>
    <w:rsid w:val="00386C11"/>
    <w:rsid w:val="0039109C"/>
    <w:rsid w:val="003954DA"/>
    <w:rsid w:val="003A1702"/>
    <w:rsid w:val="003A6B7C"/>
    <w:rsid w:val="003B7FB3"/>
    <w:rsid w:val="003C120E"/>
    <w:rsid w:val="003C4E37"/>
    <w:rsid w:val="003C53DC"/>
    <w:rsid w:val="003D7C42"/>
    <w:rsid w:val="003E1A28"/>
    <w:rsid w:val="00400A65"/>
    <w:rsid w:val="004163F0"/>
    <w:rsid w:val="004231D1"/>
    <w:rsid w:val="004253C4"/>
    <w:rsid w:val="0044545B"/>
    <w:rsid w:val="0044670A"/>
    <w:rsid w:val="0046088D"/>
    <w:rsid w:val="00474E74"/>
    <w:rsid w:val="00476FD2"/>
    <w:rsid w:val="0048362B"/>
    <w:rsid w:val="0048632D"/>
    <w:rsid w:val="004949ED"/>
    <w:rsid w:val="004A5777"/>
    <w:rsid w:val="004B430E"/>
    <w:rsid w:val="004E7B4D"/>
    <w:rsid w:val="004F08E9"/>
    <w:rsid w:val="004F4D30"/>
    <w:rsid w:val="005126C1"/>
    <w:rsid w:val="005137E4"/>
    <w:rsid w:val="00515870"/>
    <w:rsid w:val="0052681B"/>
    <w:rsid w:val="005327AA"/>
    <w:rsid w:val="005334A4"/>
    <w:rsid w:val="005419A9"/>
    <w:rsid w:val="00542F06"/>
    <w:rsid w:val="00543C36"/>
    <w:rsid w:val="0055529B"/>
    <w:rsid w:val="00557780"/>
    <w:rsid w:val="00562986"/>
    <w:rsid w:val="00570182"/>
    <w:rsid w:val="00570633"/>
    <w:rsid w:val="005715BE"/>
    <w:rsid w:val="00576800"/>
    <w:rsid w:val="00593699"/>
    <w:rsid w:val="00594D90"/>
    <w:rsid w:val="00594F5B"/>
    <w:rsid w:val="005B3B1B"/>
    <w:rsid w:val="005B515C"/>
    <w:rsid w:val="005C6550"/>
    <w:rsid w:val="005D7FCF"/>
    <w:rsid w:val="005E2548"/>
    <w:rsid w:val="005F41C8"/>
    <w:rsid w:val="00610962"/>
    <w:rsid w:val="00637309"/>
    <w:rsid w:val="00644FB1"/>
    <w:rsid w:val="00665CFE"/>
    <w:rsid w:val="006746A5"/>
    <w:rsid w:val="00694EA0"/>
    <w:rsid w:val="006D2D92"/>
    <w:rsid w:val="006F03A3"/>
    <w:rsid w:val="006F7110"/>
    <w:rsid w:val="00702DF8"/>
    <w:rsid w:val="007301D8"/>
    <w:rsid w:val="007458D4"/>
    <w:rsid w:val="00762027"/>
    <w:rsid w:val="00763772"/>
    <w:rsid w:val="0076405D"/>
    <w:rsid w:val="0077501A"/>
    <w:rsid w:val="00775D2D"/>
    <w:rsid w:val="0077760A"/>
    <w:rsid w:val="00782C2B"/>
    <w:rsid w:val="007835F3"/>
    <w:rsid w:val="00784860"/>
    <w:rsid w:val="00790B7C"/>
    <w:rsid w:val="00791C77"/>
    <w:rsid w:val="00795A04"/>
    <w:rsid w:val="0079608B"/>
    <w:rsid w:val="0079684C"/>
    <w:rsid w:val="007A19F8"/>
    <w:rsid w:val="007A56DF"/>
    <w:rsid w:val="007C5FC5"/>
    <w:rsid w:val="007D6860"/>
    <w:rsid w:val="007F4933"/>
    <w:rsid w:val="00822D10"/>
    <w:rsid w:val="008242E5"/>
    <w:rsid w:val="00825397"/>
    <w:rsid w:val="00826AAD"/>
    <w:rsid w:val="00826AB9"/>
    <w:rsid w:val="00841EDA"/>
    <w:rsid w:val="00862F23"/>
    <w:rsid w:val="00874218"/>
    <w:rsid w:val="00877244"/>
    <w:rsid w:val="0088029F"/>
    <w:rsid w:val="00881234"/>
    <w:rsid w:val="0088224F"/>
    <w:rsid w:val="00884B6B"/>
    <w:rsid w:val="008A6E5E"/>
    <w:rsid w:val="008B39F9"/>
    <w:rsid w:val="008C7624"/>
    <w:rsid w:val="008D3297"/>
    <w:rsid w:val="008F0243"/>
    <w:rsid w:val="0090017A"/>
    <w:rsid w:val="00906B23"/>
    <w:rsid w:val="0091185C"/>
    <w:rsid w:val="00914075"/>
    <w:rsid w:val="00925FB5"/>
    <w:rsid w:val="00942A2A"/>
    <w:rsid w:val="00944B8E"/>
    <w:rsid w:val="00947EAE"/>
    <w:rsid w:val="009537A9"/>
    <w:rsid w:val="009544FD"/>
    <w:rsid w:val="009664EE"/>
    <w:rsid w:val="0097747E"/>
    <w:rsid w:val="009825F5"/>
    <w:rsid w:val="00992EC6"/>
    <w:rsid w:val="00995299"/>
    <w:rsid w:val="009C49CB"/>
    <w:rsid w:val="009D5492"/>
    <w:rsid w:val="009F0989"/>
    <w:rsid w:val="00A016DA"/>
    <w:rsid w:val="00A1626D"/>
    <w:rsid w:val="00A16E16"/>
    <w:rsid w:val="00A249E9"/>
    <w:rsid w:val="00A24BC3"/>
    <w:rsid w:val="00A32494"/>
    <w:rsid w:val="00A57832"/>
    <w:rsid w:val="00A62B07"/>
    <w:rsid w:val="00A95A7C"/>
    <w:rsid w:val="00A97B70"/>
    <w:rsid w:val="00AA6E6E"/>
    <w:rsid w:val="00AB3E91"/>
    <w:rsid w:val="00AC0A34"/>
    <w:rsid w:val="00AC2AC6"/>
    <w:rsid w:val="00AD4396"/>
    <w:rsid w:val="00AD60CB"/>
    <w:rsid w:val="00B051BB"/>
    <w:rsid w:val="00B101D6"/>
    <w:rsid w:val="00B134E9"/>
    <w:rsid w:val="00B22918"/>
    <w:rsid w:val="00B2492F"/>
    <w:rsid w:val="00B3030E"/>
    <w:rsid w:val="00B30369"/>
    <w:rsid w:val="00B3254E"/>
    <w:rsid w:val="00B36FDD"/>
    <w:rsid w:val="00B55B46"/>
    <w:rsid w:val="00B648E9"/>
    <w:rsid w:val="00B80101"/>
    <w:rsid w:val="00BA1961"/>
    <w:rsid w:val="00BA4EFC"/>
    <w:rsid w:val="00BA548F"/>
    <w:rsid w:val="00BA779D"/>
    <w:rsid w:val="00BB00DA"/>
    <w:rsid w:val="00BB5D15"/>
    <w:rsid w:val="00BC085B"/>
    <w:rsid w:val="00BC241A"/>
    <w:rsid w:val="00BC355F"/>
    <w:rsid w:val="00BC7CFD"/>
    <w:rsid w:val="00BE66F0"/>
    <w:rsid w:val="00BE7648"/>
    <w:rsid w:val="00C21186"/>
    <w:rsid w:val="00C26074"/>
    <w:rsid w:val="00C26254"/>
    <w:rsid w:val="00C45E3D"/>
    <w:rsid w:val="00C72291"/>
    <w:rsid w:val="00C76670"/>
    <w:rsid w:val="00C77C66"/>
    <w:rsid w:val="00C827EA"/>
    <w:rsid w:val="00CB0E22"/>
    <w:rsid w:val="00CB2AB9"/>
    <w:rsid w:val="00CB6FFD"/>
    <w:rsid w:val="00CC59B8"/>
    <w:rsid w:val="00CD4131"/>
    <w:rsid w:val="00CE7041"/>
    <w:rsid w:val="00CF29BC"/>
    <w:rsid w:val="00CF6471"/>
    <w:rsid w:val="00CF65CC"/>
    <w:rsid w:val="00CF7B97"/>
    <w:rsid w:val="00D00450"/>
    <w:rsid w:val="00D01260"/>
    <w:rsid w:val="00D01DD6"/>
    <w:rsid w:val="00D0495E"/>
    <w:rsid w:val="00D1308A"/>
    <w:rsid w:val="00D26333"/>
    <w:rsid w:val="00D434EC"/>
    <w:rsid w:val="00D55857"/>
    <w:rsid w:val="00D72718"/>
    <w:rsid w:val="00D821A7"/>
    <w:rsid w:val="00D85077"/>
    <w:rsid w:val="00D90921"/>
    <w:rsid w:val="00D93BDA"/>
    <w:rsid w:val="00D96707"/>
    <w:rsid w:val="00D96975"/>
    <w:rsid w:val="00DA2A40"/>
    <w:rsid w:val="00DA50A8"/>
    <w:rsid w:val="00DA50DC"/>
    <w:rsid w:val="00DB12F0"/>
    <w:rsid w:val="00DB7006"/>
    <w:rsid w:val="00DC5B00"/>
    <w:rsid w:val="00DF1C9D"/>
    <w:rsid w:val="00DF4693"/>
    <w:rsid w:val="00E04569"/>
    <w:rsid w:val="00E1598D"/>
    <w:rsid w:val="00E16614"/>
    <w:rsid w:val="00E31C29"/>
    <w:rsid w:val="00E516B7"/>
    <w:rsid w:val="00E70D0A"/>
    <w:rsid w:val="00E70EEC"/>
    <w:rsid w:val="00E71101"/>
    <w:rsid w:val="00E90264"/>
    <w:rsid w:val="00E96D37"/>
    <w:rsid w:val="00EA3B2A"/>
    <w:rsid w:val="00EA749D"/>
    <w:rsid w:val="00EC08DF"/>
    <w:rsid w:val="00EC4EBA"/>
    <w:rsid w:val="00EC5DDA"/>
    <w:rsid w:val="00EE1F2C"/>
    <w:rsid w:val="00EE46DA"/>
    <w:rsid w:val="00EF2822"/>
    <w:rsid w:val="00EF3569"/>
    <w:rsid w:val="00F103E1"/>
    <w:rsid w:val="00F156E5"/>
    <w:rsid w:val="00F201AD"/>
    <w:rsid w:val="00F20865"/>
    <w:rsid w:val="00F23ED5"/>
    <w:rsid w:val="00F24854"/>
    <w:rsid w:val="00F30BFA"/>
    <w:rsid w:val="00F44249"/>
    <w:rsid w:val="00F4534E"/>
    <w:rsid w:val="00F60AD4"/>
    <w:rsid w:val="00F71D6A"/>
    <w:rsid w:val="00F72230"/>
    <w:rsid w:val="00F72A83"/>
    <w:rsid w:val="00F76A45"/>
    <w:rsid w:val="00FA188C"/>
    <w:rsid w:val="00FA4375"/>
    <w:rsid w:val="00FB2610"/>
    <w:rsid w:val="00FB57BC"/>
    <w:rsid w:val="00FE77EE"/>
    <w:rsid w:val="00FE78E0"/>
    <w:rsid w:val="00FF3062"/>
    <w:rsid w:val="00FF5B1A"/>
    <w:rsid w:val="00FF644C"/>
    <w:rsid w:val="00FF6569"/>
    <w:rsid w:val="00F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D1F925"/>
  <w15:chartTrackingRefBased/>
  <w15:docId w15:val="{AE6668DF-2FC2-413E-9522-E5A918A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B46"/>
    <w:rPr>
      <w:rFonts w:ascii="Palatino Linotype" w:hAnsi="Palatino Linotype"/>
      <w:sz w:val="24"/>
    </w:rPr>
  </w:style>
  <w:style w:type="paragraph" w:styleId="Heading1">
    <w:name w:val="heading 1"/>
    <w:aliases w:val="Heading 1 - TBAJD"/>
    <w:basedOn w:val="Normal"/>
    <w:next w:val="Normal"/>
    <w:link w:val="Heading1Char"/>
    <w:uiPriority w:val="9"/>
    <w:qFormat/>
    <w:rsid w:val="003C53DC"/>
    <w:pPr>
      <w:keepNext/>
      <w:keepLines/>
      <w:pageBreakBefore/>
      <w:spacing w:after="0"/>
      <w:outlineLvl w:val="0"/>
    </w:pPr>
    <w:rPr>
      <w:rFonts w:eastAsiaTheme="majorEastAsia" w:cstheme="majorBidi"/>
      <w:b/>
      <w:color w:val="DE1D1D"/>
      <w:sz w:val="32"/>
      <w:szCs w:val="32"/>
    </w:rPr>
  </w:style>
  <w:style w:type="paragraph" w:styleId="Heading2">
    <w:name w:val="heading 2"/>
    <w:aliases w:val="Heading 2 - TBAJD"/>
    <w:basedOn w:val="Normal"/>
    <w:next w:val="Normal"/>
    <w:link w:val="Heading2Char"/>
    <w:autoRedefine/>
    <w:uiPriority w:val="9"/>
    <w:unhideWhenUsed/>
    <w:qFormat/>
    <w:rsid w:val="007835F3"/>
    <w:pPr>
      <w:keepNext/>
      <w:keepLines/>
      <w:spacing w:before="40" w:after="0"/>
      <w:outlineLvl w:val="1"/>
    </w:pPr>
    <w:rPr>
      <w:rFonts w:eastAsiaTheme="majorEastAsia" w:cstheme="majorBidi"/>
      <w:b/>
      <w:color w:val="DE1D1D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624"/>
    <w:pPr>
      <w:ind w:left="720"/>
      <w:contextualSpacing/>
    </w:pPr>
  </w:style>
  <w:style w:type="table" w:styleId="TableGrid">
    <w:name w:val="Table Grid"/>
    <w:basedOn w:val="TableNormal"/>
    <w:uiPriority w:val="39"/>
    <w:rsid w:val="00CB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17A"/>
  </w:style>
  <w:style w:type="paragraph" w:styleId="Footer">
    <w:name w:val="footer"/>
    <w:basedOn w:val="Normal"/>
    <w:link w:val="Foot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17A"/>
  </w:style>
  <w:style w:type="character" w:customStyle="1" w:styleId="Heading1Char">
    <w:name w:val="Heading 1 Char"/>
    <w:aliases w:val="Heading 1 - TBAJD Char"/>
    <w:basedOn w:val="DefaultParagraphFont"/>
    <w:link w:val="Heading1"/>
    <w:uiPriority w:val="9"/>
    <w:rsid w:val="003C53DC"/>
    <w:rPr>
      <w:rFonts w:ascii="Palatino Linotype" w:eastAsiaTheme="majorEastAsia" w:hAnsi="Palatino Linotype" w:cstheme="majorBidi"/>
      <w:b/>
      <w:color w:val="DE1D1D"/>
      <w:sz w:val="32"/>
      <w:szCs w:val="32"/>
    </w:rPr>
  </w:style>
  <w:style w:type="character" w:customStyle="1" w:styleId="Heading2Char">
    <w:name w:val="Heading 2 Char"/>
    <w:aliases w:val="Heading 2 - TBAJD Char"/>
    <w:basedOn w:val="DefaultParagraphFont"/>
    <w:link w:val="Heading2"/>
    <w:uiPriority w:val="9"/>
    <w:rsid w:val="007835F3"/>
    <w:rPr>
      <w:rFonts w:ascii="Palatino Linotype" w:eastAsiaTheme="majorEastAsia" w:hAnsi="Palatino Linotype" w:cstheme="majorBidi"/>
      <w:b/>
      <w:color w:val="DE1D1D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827E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74E74"/>
    <w:pPr>
      <w:tabs>
        <w:tab w:val="right" w:leader="dot" w:pos="9350"/>
      </w:tabs>
      <w:spacing w:after="0" w:line="240" w:lineRule="auto"/>
      <w:contextualSpacing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562C2"/>
    <w:pPr>
      <w:tabs>
        <w:tab w:val="right" w:leader="dot" w:pos="9350"/>
      </w:tabs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C827EA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F6805"/>
    <w:rPr>
      <w:i/>
      <w:iCs/>
      <w:color w:val="404040" w:themeColor="text1" w:themeTint="BF"/>
    </w:rPr>
  </w:style>
  <w:style w:type="paragraph" w:customStyle="1" w:styleId="Normali">
    <w:name w:val="Normal(i)"/>
    <w:basedOn w:val="Normal"/>
    <w:next w:val="Normal"/>
    <w:link w:val="NormaliChar"/>
    <w:qFormat/>
    <w:rsid w:val="00114DCF"/>
    <w:rPr>
      <w:i/>
      <w:color w:val="1F4E79" w:themeColor="accent1" w:themeShade="80"/>
    </w:rPr>
  </w:style>
  <w:style w:type="character" w:customStyle="1" w:styleId="NormaliChar">
    <w:name w:val="Normal(i) Char"/>
    <w:basedOn w:val="DefaultParagraphFont"/>
    <w:link w:val="Normali"/>
    <w:rsid w:val="00114DCF"/>
    <w:rPr>
      <w:rFonts w:ascii="Palatino Linotype" w:hAnsi="Palatino Linotype"/>
      <w:i/>
      <w:color w:val="1F4E79" w:themeColor="accent1" w:themeShade="80"/>
      <w:sz w:val="24"/>
    </w:rPr>
  </w:style>
  <w:style w:type="paragraph" w:styleId="TOC3">
    <w:name w:val="toc 3"/>
    <w:basedOn w:val="Normal"/>
    <w:next w:val="Normal"/>
    <w:autoRedefine/>
    <w:uiPriority w:val="39"/>
    <w:unhideWhenUsed/>
    <w:rsid w:val="00E96D37"/>
    <w:pPr>
      <w:spacing w:after="100"/>
      <w:ind w:left="440"/>
    </w:pPr>
    <w:rPr>
      <w:rFonts w:asciiTheme="minorHAnsi" w:eastAsiaTheme="minorEastAsia" w:hAnsiTheme="minorHAnsi" w:cs="Times New Roman"/>
      <w:sz w:val="22"/>
    </w:rPr>
  </w:style>
  <w:style w:type="paragraph" w:styleId="BodyText">
    <w:name w:val="Body Text"/>
    <w:basedOn w:val="Normal"/>
    <w:link w:val="BodyTextChar"/>
    <w:rsid w:val="00CF65CC"/>
    <w:pPr>
      <w:spacing w:before="120"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65CC"/>
    <w:rPr>
      <w:rFonts w:ascii="Verdana" w:eastAsia="Times New Roman" w:hAnsi="Verdana" w:cs="Times New Roman"/>
      <w:sz w:val="20"/>
      <w:szCs w:val="20"/>
    </w:rPr>
  </w:style>
  <w:style w:type="paragraph" w:styleId="ListContinue">
    <w:name w:val="List Continue"/>
    <w:basedOn w:val="Normal"/>
    <w:uiPriority w:val="99"/>
    <w:unhideWhenUsed/>
    <w:rsid w:val="001F0540"/>
    <w:pPr>
      <w:spacing w:after="120"/>
      <w:ind w:left="360"/>
      <w:contextualSpacing/>
    </w:pPr>
  </w:style>
  <w:style w:type="paragraph" w:customStyle="1" w:styleId="TableText">
    <w:name w:val="Table Text"/>
    <w:basedOn w:val="Normal"/>
    <w:rsid w:val="00C77C66"/>
    <w:pPr>
      <w:spacing w:before="40" w:after="40" w:line="240" w:lineRule="auto"/>
    </w:pPr>
    <w:rPr>
      <w:rFonts w:ascii="Times New Roman" w:eastAsia="Times New Roman" w:hAnsi="Times New Roman" w:cs="Times New Roman"/>
      <w:sz w:val="22"/>
      <w:szCs w:val="20"/>
    </w:rPr>
  </w:style>
  <w:style w:type="character" w:styleId="Strong">
    <w:name w:val="Strong"/>
    <w:basedOn w:val="DefaultParagraphFont"/>
    <w:uiPriority w:val="22"/>
    <w:qFormat/>
    <w:rsid w:val="00C2118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1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IN" w:eastAsia="en-IN"/>
    </w:rPr>
  </w:style>
  <w:style w:type="character" w:styleId="Emphasis">
    <w:name w:val="Emphasis"/>
    <w:basedOn w:val="DefaultParagraphFont"/>
    <w:uiPriority w:val="20"/>
    <w:qFormat/>
    <w:rsid w:val="006F03A3"/>
    <w:rPr>
      <w:i/>
      <w:iCs/>
    </w:rPr>
  </w:style>
  <w:style w:type="paragraph" w:customStyle="1" w:styleId="Hints">
    <w:name w:val="Hints"/>
    <w:basedOn w:val="Normal"/>
    <w:link w:val="HintsChar"/>
    <w:rsid w:val="00D01DD6"/>
    <w:pPr>
      <w:spacing w:after="0" w:line="240" w:lineRule="auto"/>
    </w:pPr>
    <w:rPr>
      <w:rFonts w:ascii="Arial" w:eastAsia="Times New Roman" w:hAnsi="Arial" w:cs="Times New Roman"/>
      <w:color w:val="5F5F5F"/>
      <w:sz w:val="20"/>
      <w:szCs w:val="20"/>
    </w:rPr>
  </w:style>
  <w:style w:type="character" w:customStyle="1" w:styleId="HintsChar">
    <w:name w:val="Hints Char"/>
    <w:basedOn w:val="DefaultParagraphFont"/>
    <w:link w:val="Hints"/>
    <w:rsid w:val="00D01DD6"/>
    <w:rPr>
      <w:rFonts w:ascii="Arial" w:eastAsia="Times New Roman" w:hAnsi="Arial" w:cs="Times New Roman"/>
      <w:color w:val="5F5F5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E64CD-491A-4BB0-8615-DE15B934F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5177</TotalTime>
  <Pages>10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Review Checklist - Template</dc:title>
  <dc:subject>Analyst Document Kit</dc:subject>
  <cp:keywords/>
  <dc:description/>
  <cp:lastModifiedBy>Umang Gupta</cp:lastModifiedBy>
  <cp:revision>213</cp:revision>
  <dcterms:created xsi:type="dcterms:W3CDTF">2015-09-23T06:35:00Z</dcterms:created>
  <dcterms:modified xsi:type="dcterms:W3CDTF">2022-01-26T12:35:00Z</dcterms:modified>
</cp:coreProperties>
</file>